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F6" w:rsidRPr="002B1950" w:rsidRDefault="00E5021A" w:rsidP="002B1950">
      <w:pPr>
        <w:spacing w:after="0" w:line="240" w:lineRule="auto"/>
        <w:jc w:val="center"/>
        <w:rPr>
          <w:b/>
          <w:lang w:val="sr-Latn-BA"/>
        </w:rPr>
      </w:pPr>
      <w:r w:rsidRPr="002B1950">
        <w:rPr>
          <w:b/>
          <w:lang w:val="sr-Latn-BA"/>
        </w:rPr>
        <w:t>Okvirna pitanja za II kolokvijum</w:t>
      </w:r>
    </w:p>
    <w:p w:rsidR="00E5021A" w:rsidRDefault="00E5021A" w:rsidP="002B1950">
      <w:pPr>
        <w:spacing w:after="0" w:line="240" w:lineRule="auto"/>
        <w:rPr>
          <w:lang w:val="sr-Latn-BA"/>
        </w:rPr>
      </w:pPr>
      <w:r>
        <w:rPr>
          <w:lang w:val="sr-Latn-BA"/>
        </w:rPr>
        <w:t>1. Koje su faze pregovaračkog procesa?</w:t>
      </w:r>
    </w:p>
    <w:p w:rsidR="00E5021A" w:rsidRDefault="00E5021A" w:rsidP="002B1950">
      <w:pPr>
        <w:spacing w:after="0" w:line="240" w:lineRule="auto"/>
        <w:rPr>
          <w:lang w:val="sr-Latn-BA"/>
        </w:rPr>
      </w:pPr>
      <w:r>
        <w:rPr>
          <w:lang w:val="sr-Latn-BA"/>
        </w:rPr>
        <w:t>2. Šta sve ulazi u planiranje pregovora?</w:t>
      </w:r>
    </w:p>
    <w:p w:rsidR="00E5021A" w:rsidRDefault="00E5021A" w:rsidP="002B1950">
      <w:pPr>
        <w:spacing w:after="0" w:line="240" w:lineRule="auto"/>
        <w:rPr>
          <w:lang w:val="sr-Latn-BA"/>
        </w:rPr>
      </w:pPr>
      <w:r>
        <w:rPr>
          <w:lang w:val="sr-Latn-BA"/>
        </w:rPr>
        <w:t>3. Zašto je važna razmjena informacija u pregovorima?</w:t>
      </w:r>
    </w:p>
    <w:p w:rsidR="00E5021A" w:rsidRDefault="00E5021A" w:rsidP="002B1950">
      <w:pPr>
        <w:spacing w:after="0" w:line="240" w:lineRule="auto"/>
        <w:rPr>
          <w:lang w:val="sr-Latn-BA"/>
        </w:rPr>
      </w:pPr>
      <w:r>
        <w:rPr>
          <w:lang w:val="sr-Latn-BA"/>
        </w:rPr>
        <w:t>4. Koje valute se primjenjuju u pregovorima?</w:t>
      </w:r>
    </w:p>
    <w:p w:rsidR="00E5021A" w:rsidRDefault="00E5021A" w:rsidP="002B1950">
      <w:pPr>
        <w:spacing w:after="0" w:line="240" w:lineRule="auto"/>
        <w:rPr>
          <w:lang w:val="sr-Latn-BA"/>
        </w:rPr>
      </w:pPr>
      <w:r>
        <w:rPr>
          <w:lang w:val="sr-Latn-BA"/>
        </w:rPr>
        <w:t>5. Nabrojati nematerijalne valute u pregovorima.</w:t>
      </w:r>
    </w:p>
    <w:p w:rsidR="00E5021A" w:rsidRDefault="00E5021A" w:rsidP="002B1950">
      <w:pPr>
        <w:spacing w:after="0" w:line="240" w:lineRule="auto"/>
        <w:rPr>
          <w:lang w:val="sr-Latn-BA"/>
        </w:rPr>
      </w:pPr>
      <w:r>
        <w:rPr>
          <w:lang w:val="sr-Latn-BA"/>
        </w:rPr>
        <w:t>6. Za šta s</w:t>
      </w:r>
      <w:r w:rsidR="00ED5A6E">
        <w:rPr>
          <w:lang w:val="sr-Latn-BA"/>
        </w:rPr>
        <w:t>e vezuju rizici lošeg pregovora?</w:t>
      </w:r>
    </w:p>
    <w:p w:rsidR="00E5021A" w:rsidRDefault="00E5021A" w:rsidP="002B1950">
      <w:pPr>
        <w:spacing w:after="0" w:line="240" w:lineRule="auto"/>
        <w:rPr>
          <w:lang w:val="sr-Latn-BA"/>
        </w:rPr>
      </w:pPr>
      <w:r>
        <w:rPr>
          <w:lang w:val="sr-Latn-BA"/>
        </w:rPr>
        <w:t>7. D li je pregovaranje linearan proces?</w:t>
      </w:r>
    </w:p>
    <w:p w:rsidR="00E5021A" w:rsidRDefault="00E5021A" w:rsidP="002B1950">
      <w:pPr>
        <w:spacing w:after="0" w:line="240" w:lineRule="auto"/>
        <w:rPr>
          <w:lang w:val="sr-Latn-BA"/>
        </w:rPr>
      </w:pPr>
      <w:r>
        <w:rPr>
          <w:lang w:val="sr-Latn-BA"/>
        </w:rPr>
        <w:t>8. Koje su faze procesa pregovaranja prema harvardskom modelu?</w:t>
      </w:r>
    </w:p>
    <w:p w:rsidR="00E5021A" w:rsidRDefault="00E5021A" w:rsidP="002B1950">
      <w:pPr>
        <w:spacing w:after="0" w:line="240" w:lineRule="auto"/>
        <w:rPr>
          <w:lang w:val="sr-Latn-BA"/>
        </w:rPr>
      </w:pPr>
      <w:r>
        <w:rPr>
          <w:lang w:val="sr-Latn-BA"/>
        </w:rPr>
        <w:t>9. Šta je percepcija?</w:t>
      </w:r>
    </w:p>
    <w:p w:rsidR="00E5021A" w:rsidRDefault="00E5021A" w:rsidP="00E5021A">
      <w:pPr>
        <w:spacing w:after="0" w:line="240" w:lineRule="auto"/>
        <w:rPr>
          <w:lang w:val="sr-Latn-BA"/>
        </w:rPr>
      </w:pPr>
      <w:r>
        <w:rPr>
          <w:lang w:val="sr-Latn-BA"/>
        </w:rPr>
        <w:t>10. Koje su glavne kategorije komuniciranja tokom pregovora?</w:t>
      </w:r>
    </w:p>
    <w:p w:rsidR="00E5021A" w:rsidRDefault="00E5021A" w:rsidP="00E5021A">
      <w:pPr>
        <w:spacing w:after="0" w:line="240" w:lineRule="auto"/>
        <w:rPr>
          <w:lang w:val="sr-Latn-BA"/>
        </w:rPr>
      </w:pPr>
      <w:r>
        <w:rPr>
          <w:lang w:val="sr-Latn-BA"/>
        </w:rPr>
        <w:t>11. Šta je verbalna komunikacija?</w:t>
      </w:r>
    </w:p>
    <w:p w:rsidR="00E5021A" w:rsidRDefault="00E5021A" w:rsidP="00E5021A">
      <w:pPr>
        <w:spacing w:after="0" w:line="240" w:lineRule="auto"/>
        <w:rPr>
          <w:lang w:val="sr-Latn-BA"/>
        </w:rPr>
      </w:pPr>
      <w:r>
        <w:rPr>
          <w:lang w:val="sr-Latn-BA"/>
        </w:rPr>
        <w:t>12. Šta je neverbalna komunikacija?</w:t>
      </w:r>
    </w:p>
    <w:p w:rsidR="00E5021A" w:rsidRDefault="00E5021A" w:rsidP="00E5021A">
      <w:pPr>
        <w:spacing w:after="0" w:line="240" w:lineRule="auto"/>
        <w:rPr>
          <w:lang w:val="sr-Latn-BA"/>
        </w:rPr>
      </w:pPr>
      <w:r>
        <w:rPr>
          <w:lang w:val="sr-Latn-BA"/>
        </w:rPr>
        <w:t>13. Koji su osnovni vidovi klime u pregovorima?</w:t>
      </w:r>
    </w:p>
    <w:p w:rsidR="00E5021A" w:rsidRDefault="00E5021A" w:rsidP="00E5021A">
      <w:pPr>
        <w:spacing w:after="0" w:line="240" w:lineRule="auto"/>
        <w:rPr>
          <w:lang w:val="sr-Latn-BA"/>
        </w:rPr>
      </w:pPr>
      <w:r>
        <w:rPr>
          <w:lang w:val="sr-Latn-BA"/>
        </w:rPr>
        <w:t>14. Šta su mediji komunikacije?</w:t>
      </w:r>
    </w:p>
    <w:p w:rsidR="00E5021A" w:rsidRDefault="00E5021A" w:rsidP="00E5021A">
      <w:pPr>
        <w:spacing w:after="0" w:line="240" w:lineRule="auto"/>
        <w:rPr>
          <w:lang w:val="sr-Latn-BA"/>
        </w:rPr>
      </w:pPr>
      <w:r>
        <w:rPr>
          <w:lang w:val="sr-Latn-BA"/>
        </w:rPr>
        <w:t>15. Koji su osnovni problemi u komunikaciji?</w:t>
      </w:r>
    </w:p>
    <w:p w:rsidR="00E5021A" w:rsidRDefault="00E5021A" w:rsidP="00E5021A">
      <w:pPr>
        <w:spacing w:after="0" w:line="240" w:lineRule="auto"/>
        <w:rPr>
          <w:lang w:val="sr-Latn-BA"/>
        </w:rPr>
      </w:pPr>
      <w:r>
        <w:rPr>
          <w:lang w:val="sr-Latn-BA"/>
        </w:rPr>
        <w:t>16. Šta je pregovaračka moć?</w:t>
      </w:r>
    </w:p>
    <w:p w:rsidR="00E5021A" w:rsidRDefault="00E5021A" w:rsidP="00E5021A">
      <w:pPr>
        <w:spacing w:after="0" w:line="240" w:lineRule="auto"/>
        <w:rPr>
          <w:lang w:val="sr-Latn-BA"/>
        </w:rPr>
      </w:pPr>
      <w:r>
        <w:rPr>
          <w:lang w:val="sr-Latn-BA"/>
        </w:rPr>
        <w:t>17. Koje su vrste pregovaračke moći?</w:t>
      </w:r>
    </w:p>
    <w:p w:rsidR="00E5021A" w:rsidRDefault="00E5021A" w:rsidP="00E5021A">
      <w:pPr>
        <w:spacing w:after="0" w:line="240" w:lineRule="auto"/>
        <w:rPr>
          <w:lang w:val="sr-Latn-BA"/>
        </w:rPr>
      </w:pPr>
      <w:r>
        <w:rPr>
          <w:lang w:val="sr-Latn-BA"/>
        </w:rPr>
        <w:t>18. Kakva je strategijska moć u pregovorima?</w:t>
      </w:r>
    </w:p>
    <w:p w:rsidR="00E5021A" w:rsidRDefault="00E5021A" w:rsidP="00E5021A">
      <w:pPr>
        <w:spacing w:after="0" w:line="240" w:lineRule="auto"/>
        <w:rPr>
          <w:lang w:val="sr-Latn-BA"/>
        </w:rPr>
      </w:pPr>
      <w:r>
        <w:rPr>
          <w:lang w:val="sr-Latn-BA"/>
        </w:rPr>
        <w:t>19. Koje su taktike moći u poslovnom pregovaranju?</w:t>
      </w:r>
    </w:p>
    <w:p w:rsidR="00E5021A" w:rsidRDefault="00E5021A" w:rsidP="00E5021A">
      <w:pPr>
        <w:spacing w:after="0" w:line="240" w:lineRule="auto"/>
        <w:rPr>
          <w:lang w:val="sr-Latn-BA"/>
        </w:rPr>
      </w:pPr>
      <w:r>
        <w:rPr>
          <w:lang w:val="sr-Latn-BA"/>
        </w:rPr>
        <w:t>20. Koji su osnovni izvori pregovaračke moći?</w:t>
      </w:r>
    </w:p>
    <w:p w:rsidR="00E5021A" w:rsidRDefault="00E5021A" w:rsidP="00E5021A">
      <w:pPr>
        <w:spacing w:after="0" w:line="240" w:lineRule="auto"/>
        <w:rPr>
          <w:lang w:val="sr-Latn-BA"/>
        </w:rPr>
      </w:pPr>
      <w:r>
        <w:rPr>
          <w:lang w:val="sr-Latn-BA"/>
        </w:rPr>
        <w:t>21. Koje su osnovne strategije uticaja na saradnike?</w:t>
      </w:r>
    </w:p>
    <w:p w:rsidR="00E5021A" w:rsidRDefault="00E5021A" w:rsidP="00E5021A">
      <w:pPr>
        <w:spacing w:after="0" w:line="240" w:lineRule="auto"/>
        <w:rPr>
          <w:lang w:val="sr-Latn-BA"/>
        </w:rPr>
      </w:pPr>
      <w:r>
        <w:rPr>
          <w:lang w:val="sr-Latn-BA"/>
        </w:rPr>
        <w:t>22. Koji su osnovni zakoni uvjeravanja?</w:t>
      </w:r>
    </w:p>
    <w:p w:rsidR="00E5021A" w:rsidRDefault="002B1950" w:rsidP="00E5021A">
      <w:pPr>
        <w:spacing w:after="0" w:line="240" w:lineRule="auto"/>
        <w:rPr>
          <w:lang w:val="sr-Latn-BA"/>
        </w:rPr>
      </w:pPr>
      <w:r>
        <w:rPr>
          <w:lang w:val="sr-Latn-BA"/>
        </w:rPr>
        <w:t>23. Šta je etika i  k</w:t>
      </w:r>
      <w:r w:rsidR="00E5021A">
        <w:rPr>
          <w:lang w:val="sr-Latn-BA"/>
        </w:rPr>
        <w:t>oji su osnovni etički kodeksi?</w:t>
      </w:r>
    </w:p>
    <w:p w:rsidR="00E5021A" w:rsidRDefault="002B1950" w:rsidP="00E5021A">
      <w:pPr>
        <w:spacing w:after="0" w:line="240" w:lineRule="auto"/>
        <w:rPr>
          <w:lang w:val="sr-Latn-BA"/>
        </w:rPr>
      </w:pPr>
      <w:r>
        <w:rPr>
          <w:lang w:val="sr-Latn-BA"/>
        </w:rPr>
        <w:t>26</w:t>
      </w:r>
      <w:r w:rsidR="00E5021A">
        <w:rPr>
          <w:lang w:val="sr-Latn-BA"/>
        </w:rPr>
        <w:t>. Koje su fizičke manifestacije emocija?</w:t>
      </w:r>
    </w:p>
    <w:p w:rsidR="00E5021A" w:rsidRDefault="002B1950" w:rsidP="00E5021A">
      <w:pPr>
        <w:spacing w:after="0" w:line="240" w:lineRule="auto"/>
        <w:rPr>
          <w:lang w:val="sr-Latn-BA"/>
        </w:rPr>
      </w:pPr>
      <w:r>
        <w:rPr>
          <w:lang w:val="sr-Latn-BA"/>
        </w:rPr>
        <w:t>27</w:t>
      </w:r>
      <w:r w:rsidR="00E5021A">
        <w:rPr>
          <w:lang w:val="sr-Latn-BA"/>
        </w:rPr>
        <w:t xml:space="preserve">. </w:t>
      </w:r>
      <w:r w:rsidR="00136291">
        <w:rPr>
          <w:lang w:val="sr-Latn-BA"/>
        </w:rPr>
        <w:t>Koje su osnovne strategije racionalnog pregovaranja?</w:t>
      </w:r>
    </w:p>
    <w:p w:rsidR="00136291" w:rsidRDefault="002B1950" w:rsidP="00E5021A">
      <w:pPr>
        <w:spacing w:after="0" w:line="240" w:lineRule="auto"/>
        <w:rPr>
          <w:lang w:val="sr-Latn-BA"/>
        </w:rPr>
      </w:pPr>
      <w:r>
        <w:rPr>
          <w:lang w:val="sr-Latn-BA"/>
        </w:rPr>
        <w:t>28</w:t>
      </w:r>
      <w:r w:rsidR="00136291">
        <w:rPr>
          <w:lang w:val="sr-Latn-BA"/>
        </w:rPr>
        <w:t>. Koji su osnovni elementi za pregovaranje?</w:t>
      </w:r>
    </w:p>
    <w:p w:rsidR="00136291" w:rsidRDefault="002B1950" w:rsidP="00E5021A">
      <w:pPr>
        <w:spacing w:after="0" w:line="240" w:lineRule="auto"/>
        <w:rPr>
          <w:lang w:val="sr-Latn-BA"/>
        </w:rPr>
      </w:pPr>
      <w:r>
        <w:rPr>
          <w:lang w:val="sr-Latn-BA"/>
        </w:rPr>
        <w:t>29</w:t>
      </w:r>
      <w:r w:rsidR="00136291">
        <w:rPr>
          <w:lang w:val="sr-Latn-BA"/>
        </w:rPr>
        <w:t>. Koje su osnovne karakteristike zainteresovanih strana u pregovorima?</w:t>
      </w:r>
    </w:p>
    <w:p w:rsidR="00136291" w:rsidRDefault="002B1950" w:rsidP="00E5021A">
      <w:pPr>
        <w:spacing w:after="0" w:line="240" w:lineRule="auto"/>
        <w:rPr>
          <w:lang w:val="sr-Latn-BA"/>
        </w:rPr>
      </w:pPr>
      <w:r>
        <w:rPr>
          <w:lang w:val="sr-Latn-BA"/>
        </w:rPr>
        <w:t>30</w:t>
      </w:r>
      <w:r w:rsidR="00136291">
        <w:rPr>
          <w:lang w:val="sr-Latn-BA"/>
        </w:rPr>
        <w:t>. Koje su osnovne karakteristike posmatrača u pregovorima?</w:t>
      </w:r>
    </w:p>
    <w:p w:rsidR="00136291" w:rsidRDefault="002B1950" w:rsidP="00E5021A">
      <w:pPr>
        <w:spacing w:after="0" w:line="240" w:lineRule="auto"/>
        <w:rPr>
          <w:lang w:val="sr-Latn-BA"/>
        </w:rPr>
      </w:pPr>
      <w:r>
        <w:rPr>
          <w:lang w:val="sr-Latn-BA"/>
        </w:rPr>
        <w:t>31</w:t>
      </w:r>
      <w:r w:rsidR="00136291">
        <w:rPr>
          <w:lang w:val="sr-Latn-BA"/>
        </w:rPr>
        <w:t>. Koje su osnovne karakteristike trećih strana u pregovorima?</w:t>
      </w:r>
    </w:p>
    <w:p w:rsidR="00136291" w:rsidRDefault="002B1950" w:rsidP="00E5021A">
      <w:pPr>
        <w:spacing w:after="0" w:line="240" w:lineRule="auto"/>
        <w:rPr>
          <w:lang w:val="sr-Latn-BA"/>
        </w:rPr>
      </w:pPr>
      <w:r>
        <w:rPr>
          <w:lang w:val="sr-Latn-BA"/>
        </w:rPr>
        <w:t xml:space="preserve">32. Šta su koalicije i koje </w:t>
      </w:r>
      <w:r w:rsidR="00136291">
        <w:rPr>
          <w:lang w:val="sr-Latn-BA"/>
        </w:rPr>
        <w:t xml:space="preserve"> vrste koalicija</w:t>
      </w:r>
      <w:r>
        <w:rPr>
          <w:lang w:val="sr-Latn-BA"/>
        </w:rPr>
        <w:t xml:space="preserve"> poznajemo</w:t>
      </w:r>
      <w:r w:rsidR="00136291">
        <w:rPr>
          <w:lang w:val="sr-Latn-BA"/>
        </w:rPr>
        <w:t>?</w:t>
      </w:r>
    </w:p>
    <w:p w:rsidR="00136291" w:rsidRDefault="002B1950" w:rsidP="00E5021A">
      <w:pPr>
        <w:spacing w:after="0" w:line="240" w:lineRule="auto"/>
        <w:rPr>
          <w:lang w:val="sr-Latn-BA"/>
        </w:rPr>
      </w:pPr>
      <w:r>
        <w:rPr>
          <w:lang w:val="sr-Latn-BA"/>
        </w:rPr>
        <w:t>33</w:t>
      </w:r>
      <w:r w:rsidR="00136291">
        <w:rPr>
          <w:lang w:val="sr-Latn-BA"/>
        </w:rPr>
        <w:t>. Šta predstavlja potencijalnu a šta aktivnu koaliciju?</w:t>
      </w:r>
    </w:p>
    <w:p w:rsidR="00136291" w:rsidRDefault="002B1950" w:rsidP="00E5021A">
      <w:pPr>
        <w:spacing w:after="0" w:line="240" w:lineRule="auto"/>
        <w:rPr>
          <w:lang w:val="sr-Latn-BA"/>
        </w:rPr>
      </w:pPr>
      <w:r>
        <w:rPr>
          <w:lang w:val="sr-Latn-BA"/>
        </w:rPr>
        <w:t>34</w:t>
      </w:r>
      <w:r w:rsidR="00136291">
        <w:rPr>
          <w:lang w:val="sr-Latn-BA"/>
        </w:rPr>
        <w:t>. Šta je koalicija koja se obnavlja?</w:t>
      </w:r>
    </w:p>
    <w:p w:rsidR="00136291" w:rsidRDefault="002B1950" w:rsidP="00E5021A">
      <w:pPr>
        <w:spacing w:after="0" w:line="240" w:lineRule="auto"/>
        <w:rPr>
          <w:lang w:val="sr-Latn-BA"/>
        </w:rPr>
      </w:pPr>
      <w:r>
        <w:rPr>
          <w:lang w:val="sr-Latn-BA"/>
        </w:rPr>
        <w:t>35</w:t>
      </w:r>
      <w:r w:rsidR="00136291">
        <w:rPr>
          <w:lang w:val="sr-Latn-BA"/>
        </w:rPr>
        <w:t>. Ko čini pregovarački tim?</w:t>
      </w:r>
    </w:p>
    <w:p w:rsidR="00136291" w:rsidRDefault="002B1950" w:rsidP="00E5021A">
      <w:pPr>
        <w:spacing w:after="0" w:line="240" w:lineRule="auto"/>
        <w:rPr>
          <w:lang w:val="sr-Latn-BA"/>
        </w:rPr>
      </w:pPr>
      <w:r>
        <w:rPr>
          <w:lang w:val="sr-Latn-BA"/>
        </w:rPr>
        <w:t>36</w:t>
      </w:r>
      <w:r w:rsidR="00136291">
        <w:rPr>
          <w:lang w:val="sr-Latn-BA"/>
        </w:rPr>
        <w:t>. Koji su osnovni elementi prilikom formiranja pregovaračkih timova?</w:t>
      </w:r>
    </w:p>
    <w:p w:rsidR="00136291" w:rsidRDefault="002B1950" w:rsidP="00E5021A">
      <w:pPr>
        <w:spacing w:after="0" w:line="240" w:lineRule="auto"/>
        <w:rPr>
          <w:lang w:val="sr-Latn-BA"/>
        </w:rPr>
      </w:pPr>
      <w:r>
        <w:rPr>
          <w:lang w:val="sr-Latn-BA"/>
        </w:rPr>
        <w:t>37</w:t>
      </w:r>
      <w:r w:rsidR="00136291">
        <w:rPr>
          <w:lang w:val="sr-Latn-BA"/>
        </w:rPr>
        <w:t>. Koji su osnovni uslovi za formi</w:t>
      </w:r>
      <w:r w:rsidR="00ED5A6E">
        <w:rPr>
          <w:lang w:val="sr-Latn-BA"/>
        </w:rPr>
        <w:t>ranje dobrog pregovaračkog tima?</w:t>
      </w:r>
    </w:p>
    <w:p w:rsidR="00136291" w:rsidRDefault="002B1950" w:rsidP="00E5021A">
      <w:pPr>
        <w:spacing w:after="0" w:line="240" w:lineRule="auto"/>
        <w:rPr>
          <w:lang w:val="sr-Latn-BA"/>
        </w:rPr>
      </w:pPr>
      <w:r>
        <w:rPr>
          <w:lang w:val="sr-Latn-BA"/>
        </w:rPr>
        <w:t>38</w:t>
      </w:r>
      <w:r w:rsidR="00136291">
        <w:rPr>
          <w:lang w:val="sr-Latn-BA"/>
        </w:rPr>
        <w:t>. Koje su prednosti grupnog odlučivanja?</w:t>
      </w:r>
    </w:p>
    <w:p w:rsidR="00136291" w:rsidRDefault="002B1950" w:rsidP="00E5021A">
      <w:pPr>
        <w:spacing w:after="0" w:line="240" w:lineRule="auto"/>
        <w:rPr>
          <w:lang w:val="sr-Latn-BA"/>
        </w:rPr>
      </w:pPr>
      <w:r>
        <w:rPr>
          <w:lang w:val="sr-Latn-BA"/>
        </w:rPr>
        <w:t>39</w:t>
      </w:r>
      <w:r w:rsidR="00136291">
        <w:rPr>
          <w:lang w:val="sr-Latn-BA"/>
        </w:rPr>
        <w:t>. Koje su mane grupnog odlučivanja?</w:t>
      </w:r>
    </w:p>
    <w:p w:rsidR="00136291" w:rsidRDefault="002B1950" w:rsidP="00E5021A">
      <w:pPr>
        <w:spacing w:after="0" w:line="240" w:lineRule="auto"/>
        <w:rPr>
          <w:lang w:val="sr-Latn-BA"/>
        </w:rPr>
      </w:pPr>
      <w:r>
        <w:rPr>
          <w:lang w:val="sr-Latn-BA"/>
        </w:rPr>
        <w:t>40</w:t>
      </w:r>
      <w:r w:rsidR="00136291">
        <w:rPr>
          <w:lang w:val="sr-Latn-BA"/>
        </w:rPr>
        <w:t>. Koji su osnovni ob</w:t>
      </w:r>
      <w:r w:rsidR="00ED5A6E">
        <w:rPr>
          <w:lang w:val="sr-Latn-BA"/>
        </w:rPr>
        <w:t>lici posredovanja u pregovorima?</w:t>
      </w:r>
      <w:bookmarkStart w:id="0" w:name="_GoBack"/>
      <w:bookmarkEnd w:id="0"/>
    </w:p>
    <w:p w:rsidR="00136291" w:rsidRDefault="002B1950" w:rsidP="00E5021A">
      <w:pPr>
        <w:spacing w:after="0" w:line="240" w:lineRule="auto"/>
        <w:rPr>
          <w:lang w:val="sr-Latn-BA"/>
        </w:rPr>
      </w:pPr>
      <w:r>
        <w:rPr>
          <w:lang w:val="sr-Latn-BA"/>
        </w:rPr>
        <w:t>41</w:t>
      </w:r>
      <w:r w:rsidR="00136291">
        <w:rPr>
          <w:lang w:val="sr-Latn-BA"/>
        </w:rPr>
        <w:t>. Koje su organizacione predpostavke pregovaranja?</w:t>
      </w:r>
    </w:p>
    <w:p w:rsidR="00136291" w:rsidRDefault="002B1950" w:rsidP="00E5021A">
      <w:pPr>
        <w:spacing w:after="0" w:line="240" w:lineRule="auto"/>
        <w:rPr>
          <w:lang w:val="sr-Latn-BA"/>
        </w:rPr>
      </w:pPr>
      <w:r>
        <w:rPr>
          <w:lang w:val="sr-Latn-BA"/>
        </w:rPr>
        <w:t>42</w:t>
      </w:r>
      <w:r w:rsidR="00136291">
        <w:rPr>
          <w:lang w:val="sr-Latn-BA"/>
        </w:rPr>
        <w:t>. Šta je pregovarački stil i koji su njegovi osnovni elementi?</w:t>
      </w:r>
    </w:p>
    <w:p w:rsidR="00136291" w:rsidRDefault="002B1950" w:rsidP="00E5021A">
      <w:pPr>
        <w:spacing w:after="0" w:line="240" w:lineRule="auto"/>
        <w:rPr>
          <w:lang w:val="sr-Latn-BA"/>
        </w:rPr>
      </w:pPr>
      <w:r>
        <w:rPr>
          <w:lang w:val="sr-Latn-BA"/>
        </w:rPr>
        <w:t>43</w:t>
      </w:r>
      <w:r w:rsidR="00136291">
        <w:rPr>
          <w:lang w:val="sr-Latn-BA"/>
        </w:rPr>
        <w:t>. Šta je formalni a šta neformalni stil pregovaranja?</w:t>
      </w:r>
    </w:p>
    <w:p w:rsidR="00136291" w:rsidRDefault="002B1950" w:rsidP="00E5021A">
      <w:pPr>
        <w:spacing w:after="0" w:line="240" w:lineRule="auto"/>
        <w:rPr>
          <w:lang w:val="sr-Latn-BA"/>
        </w:rPr>
      </w:pPr>
      <w:r>
        <w:rPr>
          <w:lang w:val="sr-Latn-BA"/>
        </w:rPr>
        <w:t>44</w:t>
      </w:r>
      <w:r w:rsidR="00136291">
        <w:rPr>
          <w:lang w:val="sr-Latn-BA"/>
        </w:rPr>
        <w:t>. Šta čini proces odlučivanja?</w:t>
      </w:r>
    </w:p>
    <w:p w:rsidR="00136291" w:rsidRDefault="002B1950" w:rsidP="00E5021A">
      <w:pPr>
        <w:spacing w:after="0" w:line="240" w:lineRule="auto"/>
        <w:rPr>
          <w:lang w:val="sr-Latn-BA"/>
        </w:rPr>
      </w:pPr>
      <w:r>
        <w:rPr>
          <w:lang w:val="sr-Latn-BA"/>
        </w:rPr>
        <w:t>45</w:t>
      </w:r>
      <w:r w:rsidR="00136291">
        <w:rPr>
          <w:lang w:val="sr-Latn-BA"/>
        </w:rPr>
        <w:t>. Koje su osnovne osobine pregovarača?</w:t>
      </w:r>
    </w:p>
    <w:p w:rsidR="00136291" w:rsidRDefault="002B1950" w:rsidP="00E5021A">
      <w:pPr>
        <w:spacing w:after="0" w:line="240" w:lineRule="auto"/>
        <w:rPr>
          <w:lang w:val="sr-Latn-BA"/>
        </w:rPr>
      </w:pPr>
      <w:r>
        <w:rPr>
          <w:lang w:val="sr-Latn-BA"/>
        </w:rPr>
        <w:t>46</w:t>
      </w:r>
      <w:r w:rsidR="00136291">
        <w:rPr>
          <w:lang w:val="sr-Latn-BA"/>
        </w:rPr>
        <w:t xml:space="preserve">. </w:t>
      </w:r>
      <w:r>
        <w:rPr>
          <w:lang w:val="sr-Latn-BA"/>
        </w:rPr>
        <w:t>Koje su razlike između pregovaranja sa stranim i domaćim partnerima?</w:t>
      </w:r>
    </w:p>
    <w:p w:rsidR="002B1950" w:rsidRDefault="002B1950" w:rsidP="00E5021A">
      <w:pPr>
        <w:spacing w:after="0" w:line="240" w:lineRule="auto"/>
        <w:rPr>
          <w:lang w:val="sr-Latn-BA"/>
        </w:rPr>
      </w:pPr>
      <w:r>
        <w:rPr>
          <w:lang w:val="sr-Latn-BA"/>
        </w:rPr>
        <w:t>47. Šta je parohijalizam?</w:t>
      </w:r>
    </w:p>
    <w:p w:rsidR="002B1950" w:rsidRDefault="002B1950" w:rsidP="00E5021A">
      <w:pPr>
        <w:spacing w:after="0" w:line="240" w:lineRule="auto"/>
        <w:rPr>
          <w:lang w:val="sr-Latn-BA"/>
        </w:rPr>
      </w:pPr>
      <w:r>
        <w:rPr>
          <w:lang w:val="sr-Latn-BA"/>
        </w:rPr>
        <w:t>48.</w:t>
      </w:r>
      <w:r w:rsidR="00ED5A6E">
        <w:rPr>
          <w:lang w:val="sr-Latn-BA"/>
        </w:rPr>
        <w:t xml:space="preserve"> Glavne osobine pregovaračkog stila u nekim zemljama (primjeri iz knjige).</w:t>
      </w:r>
    </w:p>
    <w:p w:rsidR="002B1950" w:rsidRPr="00E5021A" w:rsidRDefault="002B1950" w:rsidP="00E5021A">
      <w:pPr>
        <w:spacing w:after="0" w:line="240" w:lineRule="auto"/>
        <w:rPr>
          <w:lang w:val="sr-Latn-BA"/>
        </w:rPr>
      </w:pPr>
    </w:p>
    <w:sectPr w:rsidR="002B1950" w:rsidRPr="00E502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4F"/>
    <w:rsid w:val="00136291"/>
    <w:rsid w:val="002B1950"/>
    <w:rsid w:val="003637F6"/>
    <w:rsid w:val="00A3654F"/>
    <w:rsid w:val="00E5021A"/>
    <w:rsid w:val="00ED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Chile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Snjezana B. Stanišić</cp:lastModifiedBy>
  <cp:revision>3</cp:revision>
  <dcterms:created xsi:type="dcterms:W3CDTF">1980-08-24T11:53:00Z</dcterms:created>
  <dcterms:modified xsi:type="dcterms:W3CDTF">2020-05-19T06:32:00Z</dcterms:modified>
</cp:coreProperties>
</file>