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F" w:rsidRPr="00F82359" w:rsidRDefault="00A24085" w:rsidP="00F823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82359">
        <w:rPr>
          <w:rFonts w:ascii="Times New Roman" w:hAnsi="Times New Roman" w:cs="Times New Roman"/>
          <w:b/>
          <w:color w:val="C00000"/>
          <w:sz w:val="24"/>
          <w:szCs w:val="24"/>
        </w:rPr>
        <w:t>VJEŽBE IZ RAČUNOVODSTVA</w:t>
      </w:r>
    </w:p>
    <w:p w:rsidR="00A24085" w:rsidRPr="00F82359" w:rsidRDefault="00A24085" w:rsidP="00F8235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82359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 w:rsidR="003C091B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</w:p>
    <w:p w:rsidR="00A24085" w:rsidRDefault="00A24085" w:rsidP="004F204A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85" w:rsidRDefault="00A24085" w:rsidP="00A24085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85" w:rsidRDefault="004F204A" w:rsidP="00A2408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Preduzeće Zenit imalo je slijedeće promjene na računima:</w:t>
      </w:r>
    </w:p>
    <w:p w:rsidR="00525256" w:rsidRDefault="00525256" w:rsidP="0072276C">
      <w:pPr>
        <w:pStyle w:val="NoSpacing"/>
        <w:ind w:left="72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204A">
        <w:rPr>
          <w:rFonts w:ascii="Times New Roman" w:hAnsi="Times New Roman" w:cs="Times New Roman"/>
          <w:b/>
          <w:color w:val="002060"/>
          <w:sz w:val="24"/>
          <w:szCs w:val="24"/>
        </w:rPr>
        <w:t>8.april</w:t>
      </w:r>
      <w:r w:rsidRPr="004F204A"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vlasnik otvara bankovni račun na ime preduzeća i uplaćuje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82.000 km osnivačkog uloga</w:t>
      </w:r>
    </w:p>
    <w:p w:rsid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12.april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kupljeno je zemljište za 36.000 km u novcu</w:t>
      </w:r>
    </w:p>
    <w:p w:rsid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14.april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kupljena je montažna zgrada od</w:t>
      </w:r>
      <w:r w:rsidR="00E4547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Erik korporacije po nabavnoj ci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jeni od 60.800 km. Izvršena je uplata od 10.200 km u novcu, a na ostatak duga izdata obaveza po vrijednosnom papiru.</w:t>
      </w:r>
    </w:p>
    <w:p w:rsid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20.april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kupljena je kancelarijska oprema po nabavnoj cijeni  od 7.100 km. Plaćen je novčani udio od 1.100 km, a ostatak će po dogovoru biti plaćen za 30 dana</w:t>
      </w:r>
    </w:p>
    <w:p w:rsidR="004F204A" w:rsidRPr="004F204A" w:rsidRDefault="004F204A" w:rsidP="004F204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26.april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plaćeno je 3.400 Erik korporaciji.</w:t>
      </w:r>
    </w:p>
    <w:p w:rsidR="00A24085" w:rsidRPr="005F19B3" w:rsidRDefault="00A24085" w:rsidP="00A24085">
      <w:pPr>
        <w:pStyle w:val="NoSpacing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4085" w:rsidRPr="005F19B3" w:rsidRDefault="0042372B" w:rsidP="00A2408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19B3">
        <w:rPr>
          <w:rFonts w:ascii="Times New Roman" w:hAnsi="Times New Roman" w:cs="Times New Roman"/>
          <w:b/>
          <w:color w:val="FF0000"/>
          <w:sz w:val="24"/>
          <w:szCs w:val="24"/>
        </w:rPr>
        <w:t>Proknjižiti poslovne promjene preko T računa</w:t>
      </w:r>
    </w:p>
    <w:p w:rsidR="00DC30AF" w:rsidRPr="005F19B3" w:rsidRDefault="0042372B" w:rsidP="00DC30A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19B3">
        <w:rPr>
          <w:rFonts w:ascii="Times New Roman" w:hAnsi="Times New Roman" w:cs="Times New Roman"/>
          <w:b/>
          <w:color w:val="FF0000"/>
          <w:sz w:val="24"/>
          <w:szCs w:val="24"/>
        </w:rPr>
        <w:t>Sačiniti probni bilans</w:t>
      </w:r>
    </w:p>
    <w:p w:rsidR="00525256" w:rsidRDefault="00525256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1" w:type="dxa"/>
        <w:tblInd w:w="96" w:type="dxa"/>
        <w:tblLook w:val="04A0"/>
      </w:tblPr>
      <w:tblGrid>
        <w:gridCol w:w="1273"/>
        <w:gridCol w:w="960"/>
        <w:gridCol w:w="960"/>
        <w:gridCol w:w="960"/>
        <w:gridCol w:w="1224"/>
        <w:gridCol w:w="960"/>
        <w:gridCol w:w="1224"/>
        <w:gridCol w:w="960"/>
      </w:tblGrid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2410 – Žiro rač.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302-Kapital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1246F5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020 -Zemljište</w:t>
            </w:r>
            <w:r w:rsidR="00525256"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525256" w:rsidP="0012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525256" w:rsidP="00726F9D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525256" w:rsidP="00726F9D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525256" w:rsidP="0012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525256" w:rsidP="0012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72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021- Zgrada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1246F5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422 – Obaveze po kr.HOV</w:t>
            </w:r>
            <w:r w:rsidR="00525256"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022-Oprema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1246F5" w:rsidRDefault="00525256" w:rsidP="00726F9D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726F9D" w:rsidRDefault="00525256" w:rsidP="00726F9D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  <w:r w:rsidR="0012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4320 - Dobavljači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726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3732F3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3732F3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3732F3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32F3" w:rsidRPr="00525256" w:rsidRDefault="003732F3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525256" w:rsidRPr="00525256" w:rsidTr="00726F9D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56" w:rsidRPr="00525256" w:rsidRDefault="00525256" w:rsidP="00525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726F9D" w:rsidRDefault="00726F9D" w:rsidP="00726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880" w:type="dxa"/>
        <w:tblInd w:w="534" w:type="dxa"/>
        <w:tblLook w:val="04A0"/>
      </w:tblPr>
      <w:tblGrid>
        <w:gridCol w:w="920"/>
        <w:gridCol w:w="1320"/>
        <w:gridCol w:w="960"/>
        <w:gridCol w:w="1180"/>
        <w:gridCol w:w="960"/>
        <w:gridCol w:w="1940"/>
      </w:tblGrid>
      <w:tr w:rsidR="00726F9D" w:rsidRPr="002E0B12" w:rsidTr="00CC363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lastRenderedPageBreak/>
              <w:t>Aktiva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Pasiva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r-Latn-BA"/>
              </w:rPr>
              <w:t xml:space="preserve">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Ukupno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Ukupno: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</w:tbl>
    <w:p w:rsidR="006C21B2" w:rsidRDefault="006C21B2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34" w:rsidRDefault="00324134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F3" w:rsidRDefault="003732F3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F3" w:rsidRDefault="003732F3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F3" w:rsidRPr="00726F9D" w:rsidRDefault="00726F9D" w:rsidP="00DC30AF">
      <w:pPr>
        <w:pStyle w:val="NoSpacing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F9D">
        <w:rPr>
          <w:rFonts w:ascii="Times New Roman" w:hAnsi="Times New Roman" w:cs="Times New Roman"/>
          <w:b/>
          <w:color w:val="FF0000"/>
          <w:sz w:val="24"/>
          <w:szCs w:val="24"/>
        </w:rPr>
        <w:t>2. Otvorit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početna stanja preko T računa, </w:t>
      </w:r>
      <w:r w:rsidRPr="00726F9D">
        <w:rPr>
          <w:rFonts w:ascii="Times New Roman" w:hAnsi="Times New Roman" w:cs="Times New Roman"/>
          <w:b/>
          <w:color w:val="FF0000"/>
          <w:sz w:val="24"/>
          <w:szCs w:val="24"/>
        </w:rPr>
        <w:t>knjižiti poslovne promjene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sačiniti probni bilans</w:t>
      </w:r>
      <w:r w:rsidRPr="00726F9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26F9D" w:rsidRDefault="00726F9D" w:rsidP="00DC30AF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9D" w:rsidRDefault="00726F9D" w:rsidP="00726F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19.000,00</w:t>
      </w:r>
    </w:p>
    <w:p w:rsidR="00726F9D" w:rsidRDefault="00726F9D" w:rsidP="00726F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48.000,00</w:t>
      </w:r>
    </w:p>
    <w:p w:rsidR="00726F9D" w:rsidRDefault="00726F9D" w:rsidP="00726F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Automobili</w:t>
      </w:r>
      <w:r>
        <w:rPr>
          <w:rFonts w:ascii="Times New Roman" w:hAnsi="Times New Roman" w:cs="Times New Roman"/>
          <w:sz w:val="24"/>
          <w:szCs w:val="24"/>
        </w:rPr>
        <w:tab/>
        <w:t>96.000,00</w:t>
      </w:r>
    </w:p>
    <w:p w:rsidR="00726F9D" w:rsidRDefault="00726F9D" w:rsidP="00726F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41.000,00</w:t>
      </w:r>
    </w:p>
    <w:p w:rsidR="00726F9D" w:rsidRDefault="00726F9D" w:rsidP="00726F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Dobavljači</w:t>
      </w:r>
      <w:r>
        <w:rPr>
          <w:rFonts w:ascii="Times New Roman" w:hAnsi="Times New Roman" w:cs="Times New Roman"/>
          <w:sz w:val="24"/>
          <w:szCs w:val="24"/>
        </w:rPr>
        <w:tab/>
        <w:t>24.000,00</w:t>
      </w:r>
    </w:p>
    <w:p w:rsidR="00726F9D" w:rsidRDefault="00726F9D" w:rsidP="00726F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Obaveze po HOV</w:t>
      </w:r>
      <w:r>
        <w:rPr>
          <w:rFonts w:ascii="Times New Roman" w:hAnsi="Times New Roman" w:cs="Times New Roman"/>
          <w:sz w:val="24"/>
          <w:szCs w:val="24"/>
        </w:rPr>
        <w:tab/>
        <w:t>86.000,00</w:t>
      </w:r>
    </w:p>
    <w:p w:rsidR="00726F9D" w:rsidRDefault="00726F9D" w:rsidP="00726F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Obaveze po kamatama</w:t>
      </w:r>
      <w:r>
        <w:rPr>
          <w:rFonts w:ascii="Times New Roman" w:hAnsi="Times New Roman" w:cs="Times New Roman"/>
          <w:sz w:val="24"/>
          <w:szCs w:val="24"/>
        </w:rPr>
        <w:tab/>
        <w:t>5.000,00</w:t>
      </w:r>
    </w:p>
    <w:p w:rsidR="00726F9D" w:rsidRDefault="00726F9D" w:rsidP="00726F9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Zalihe potrošnog materijala  7.000,00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26F9D" w:rsidRP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F9D">
        <w:rPr>
          <w:rFonts w:ascii="Times New Roman" w:hAnsi="Times New Roman" w:cs="Times New Roman"/>
          <w:b/>
          <w:color w:val="FF0000"/>
          <w:sz w:val="24"/>
          <w:szCs w:val="24"/>
        </w:rPr>
        <w:t>Poslovne promjene: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Prodat je automobil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Plaćene kamate 2.000,00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Prodata je roba kupcu u vrijednosti 3.000,00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Isplaćeno je u gotovini 1.000,00 dobavljaču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Obračunata je amortizacija automobila u vrijednosti 14.000,00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Izvršene su usluge kupcu 10.000,00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Stigao je račun za telefon 500,00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Kupac je izmirio dio duga 5.000,00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Utrošen je potrošni materijal 2.000,00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Krečenje je plaćeno gotovinski 800,00</w:t>
      </w: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4134" w:rsidRPr="00726F9D" w:rsidRDefault="00726F9D" w:rsidP="00726F9D">
      <w:pPr>
        <w:pStyle w:val="NoSpacing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F9D">
        <w:rPr>
          <w:rFonts w:ascii="Times New Roman" w:hAnsi="Times New Roman" w:cs="Times New Roman"/>
          <w:b/>
          <w:color w:val="FF0000"/>
          <w:sz w:val="24"/>
          <w:szCs w:val="24"/>
        </w:rPr>
        <w:t>Sačiniti probni bilans.</w:t>
      </w:r>
    </w:p>
    <w:tbl>
      <w:tblPr>
        <w:tblW w:w="8521" w:type="dxa"/>
        <w:tblInd w:w="96" w:type="dxa"/>
        <w:tblLook w:val="04A0"/>
      </w:tblPr>
      <w:tblGrid>
        <w:gridCol w:w="1273"/>
        <w:gridCol w:w="960"/>
        <w:gridCol w:w="960"/>
        <w:gridCol w:w="960"/>
        <w:gridCol w:w="1224"/>
        <w:gridCol w:w="960"/>
        <w:gridCol w:w="1224"/>
        <w:gridCol w:w="960"/>
      </w:tblGrid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1246F5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1246F5" w:rsidRDefault="00726F9D" w:rsidP="00CC363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1246F5" w:rsidRDefault="00726F9D" w:rsidP="00CC363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1246F5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1246F5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72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726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1246F5" w:rsidRDefault="00726F9D" w:rsidP="00CC3634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726F9D" w:rsidRDefault="00726F9D" w:rsidP="00CC3634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726F9D" w:rsidRPr="00525256" w:rsidTr="00CC363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525256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726F9D" w:rsidRDefault="00726F9D" w:rsidP="00726F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880" w:type="dxa"/>
        <w:tblInd w:w="534" w:type="dxa"/>
        <w:tblLook w:val="04A0"/>
      </w:tblPr>
      <w:tblGrid>
        <w:gridCol w:w="920"/>
        <w:gridCol w:w="1320"/>
        <w:gridCol w:w="960"/>
        <w:gridCol w:w="1180"/>
        <w:gridCol w:w="960"/>
        <w:gridCol w:w="1940"/>
      </w:tblGrid>
      <w:tr w:rsidR="00726F9D" w:rsidRPr="002E0B12" w:rsidTr="00CC3634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Aktiva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Pasiva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r-Latn-BA"/>
              </w:rPr>
              <w:t xml:space="preserve">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726F9D" w:rsidRPr="002E0B12" w:rsidTr="00CC363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Ukupno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Ukupno: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9D" w:rsidRPr="002E0B12" w:rsidRDefault="00726F9D" w:rsidP="00CC3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2E0B12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</w:tbl>
    <w:p w:rsidR="00726F9D" w:rsidRDefault="00726F9D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9D" w:rsidRDefault="00726F9D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F9D" w:rsidRDefault="00726F9D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726F9D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3. Na osnovu podataka iz zadatka IIIa otvoriti T-račune i knjižiti poslovne promjene: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prihodi od prodaje robe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5AED">
        <w:rPr>
          <w:rFonts w:ascii="Times New Roman" w:hAnsi="Times New Roman" w:cs="Times New Roman"/>
          <w:sz w:val="24"/>
          <w:szCs w:val="24"/>
        </w:rPr>
        <w:t xml:space="preserve">obaveze prema dobavljaču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neraspoređena dobit ranijih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zalihe robe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mašina za sječenje papira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potraživanja od kupaca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5.800,00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nabavna vrijednost prodate robe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obaveze za pdv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mašina za obradu papira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troškovi bruto plata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viškovi robe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poslovna zgrada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zakonske rezeve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vršenja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žiro-račun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kapital osnivača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troškovi materijala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zemljište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manjkovi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mašina za pakovanje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obaveze za poreze i doprinose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12.000,00 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statutarne rezerve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troškovi proizvodnih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obaveze za neto zarade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23.000,00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obaveze za porez na dobit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zalihe materijala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1.400,00</w:t>
      </w:r>
    </w:p>
    <w:p w:rsidR="004B731F" w:rsidRDefault="004B731F" w:rsidP="004B73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nematerijalni troškovi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30.000,00</w:t>
      </w:r>
    </w:p>
    <w:p w:rsidR="004B731F" w:rsidRDefault="004B731F" w:rsidP="004B731F"/>
    <w:p w:rsidR="004B731F" w:rsidRDefault="004B731F" w:rsidP="004B731F"/>
    <w:p w:rsidR="004B731F" w:rsidRDefault="004B731F" w:rsidP="004B731F"/>
    <w:tbl>
      <w:tblPr>
        <w:tblW w:w="8521" w:type="dxa"/>
        <w:tblInd w:w="96" w:type="dxa"/>
        <w:tblLook w:val="04A0"/>
      </w:tblPr>
      <w:tblGrid>
        <w:gridCol w:w="1273"/>
        <w:gridCol w:w="960"/>
        <w:gridCol w:w="960"/>
        <w:gridCol w:w="960"/>
        <w:gridCol w:w="1224"/>
        <w:gridCol w:w="960"/>
        <w:gridCol w:w="1224"/>
        <w:gridCol w:w="960"/>
      </w:tblGrid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1246F5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1246F5" w:rsidRDefault="004B731F" w:rsidP="00303AD6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1246F5" w:rsidRDefault="004B731F" w:rsidP="00303AD6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1246F5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1246F5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1246F5" w:rsidRDefault="004B731F" w:rsidP="00303AD6">
            <w:pPr>
              <w:pStyle w:val="ListParagraph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726F9D" w:rsidRDefault="004B731F" w:rsidP="00303AD6">
            <w:pPr>
              <w:spacing w:after="0" w:line="240" w:lineRule="auto"/>
              <w:ind w:left="4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</w:pPr>
            <w:r w:rsidRPr="005252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r-Latn-BA"/>
              </w:rPr>
              <w:t> </w:t>
            </w:r>
          </w:p>
        </w:tc>
      </w:tr>
      <w:tr w:rsidR="004B731F" w:rsidRPr="00525256" w:rsidTr="00303AD6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1F" w:rsidRPr="00525256" w:rsidRDefault="004B731F" w:rsidP="00303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</w:p>
        </w:tc>
      </w:tr>
    </w:tbl>
    <w:p w:rsidR="008857D7" w:rsidRPr="004B731F" w:rsidRDefault="008857D7" w:rsidP="004B731F"/>
    <w:sectPr w:rsidR="008857D7" w:rsidRPr="004B731F" w:rsidSect="008D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80F"/>
    <w:multiLevelType w:val="hybridMultilevel"/>
    <w:tmpl w:val="F0CED6C8"/>
    <w:lvl w:ilvl="0" w:tplc="3A66B3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566BF5"/>
    <w:multiLevelType w:val="hybridMultilevel"/>
    <w:tmpl w:val="70FE43BA"/>
    <w:lvl w:ilvl="0" w:tplc="EDE06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35EA2"/>
    <w:multiLevelType w:val="hybridMultilevel"/>
    <w:tmpl w:val="289EAD18"/>
    <w:lvl w:ilvl="0" w:tplc="A6C8F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345E8"/>
    <w:multiLevelType w:val="hybridMultilevel"/>
    <w:tmpl w:val="238C0DD4"/>
    <w:lvl w:ilvl="0" w:tplc="0C52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D765E"/>
    <w:multiLevelType w:val="hybridMultilevel"/>
    <w:tmpl w:val="8EE43EC8"/>
    <w:lvl w:ilvl="0" w:tplc="D64A9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780780"/>
    <w:multiLevelType w:val="hybridMultilevel"/>
    <w:tmpl w:val="385229F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F40F1"/>
    <w:multiLevelType w:val="hybridMultilevel"/>
    <w:tmpl w:val="05FACB8E"/>
    <w:lvl w:ilvl="0" w:tplc="554237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063242"/>
    <w:multiLevelType w:val="hybridMultilevel"/>
    <w:tmpl w:val="AE58ED76"/>
    <w:lvl w:ilvl="0" w:tplc="AEA6B2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A2B1313"/>
    <w:multiLevelType w:val="hybridMultilevel"/>
    <w:tmpl w:val="5FE415E6"/>
    <w:lvl w:ilvl="0" w:tplc="CB7017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4085"/>
    <w:rsid w:val="00024943"/>
    <w:rsid w:val="0004456F"/>
    <w:rsid w:val="000E7953"/>
    <w:rsid w:val="001246F5"/>
    <w:rsid w:val="001E472A"/>
    <w:rsid w:val="002414C7"/>
    <w:rsid w:val="002500D5"/>
    <w:rsid w:val="00260FF8"/>
    <w:rsid w:val="002C2CD6"/>
    <w:rsid w:val="002E0B12"/>
    <w:rsid w:val="00313250"/>
    <w:rsid w:val="00324134"/>
    <w:rsid w:val="00344F35"/>
    <w:rsid w:val="003458C8"/>
    <w:rsid w:val="00362FB3"/>
    <w:rsid w:val="003732F3"/>
    <w:rsid w:val="003A4389"/>
    <w:rsid w:val="003C091B"/>
    <w:rsid w:val="0042372B"/>
    <w:rsid w:val="0042624B"/>
    <w:rsid w:val="0044050A"/>
    <w:rsid w:val="004413DF"/>
    <w:rsid w:val="0046105E"/>
    <w:rsid w:val="00470975"/>
    <w:rsid w:val="004B731F"/>
    <w:rsid w:val="004C6D3A"/>
    <w:rsid w:val="004F204A"/>
    <w:rsid w:val="004F2300"/>
    <w:rsid w:val="00525256"/>
    <w:rsid w:val="005625E9"/>
    <w:rsid w:val="00567750"/>
    <w:rsid w:val="00590E74"/>
    <w:rsid w:val="005C5130"/>
    <w:rsid w:val="005E4CB4"/>
    <w:rsid w:val="005F19B3"/>
    <w:rsid w:val="006C21B2"/>
    <w:rsid w:val="00707C3F"/>
    <w:rsid w:val="0072276C"/>
    <w:rsid w:val="00726F9D"/>
    <w:rsid w:val="00795B95"/>
    <w:rsid w:val="008857D7"/>
    <w:rsid w:val="008D760F"/>
    <w:rsid w:val="0096696E"/>
    <w:rsid w:val="009F5FB8"/>
    <w:rsid w:val="00A24085"/>
    <w:rsid w:val="00A85AED"/>
    <w:rsid w:val="00AE33E8"/>
    <w:rsid w:val="00BC6D8D"/>
    <w:rsid w:val="00BE08CF"/>
    <w:rsid w:val="00BE11D3"/>
    <w:rsid w:val="00C75B87"/>
    <w:rsid w:val="00CC4DF2"/>
    <w:rsid w:val="00CD5A37"/>
    <w:rsid w:val="00D45ECD"/>
    <w:rsid w:val="00D77F7B"/>
    <w:rsid w:val="00DC30AF"/>
    <w:rsid w:val="00DC61B6"/>
    <w:rsid w:val="00DE59A1"/>
    <w:rsid w:val="00E32723"/>
    <w:rsid w:val="00E45477"/>
    <w:rsid w:val="00E47BA3"/>
    <w:rsid w:val="00E76F88"/>
    <w:rsid w:val="00EF0DB7"/>
    <w:rsid w:val="00F82359"/>
    <w:rsid w:val="00FD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12</cp:revision>
  <dcterms:created xsi:type="dcterms:W3CDTF">2021-05-03T08:44:00Z</dcterms:created>
  <dcterms:modified xsi:type="dcterms:W3CDTF">2021-05-14T06:49:00Z</dcterms:modified>
</cp:coreProperties>
</file>