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F3" w:rsidRDefault="004B3459">
      <w:proofErr w:type="spellStart"/>
      <w:r>
        <w:t>Unit</w:t>
      </w:r>
      <w:proofErr w:type="spellEnd"/>
      <w:r>
        <w:t xml:space="preserve"> 5 </w:t>
      </w:r>
      <w:proofErr w:type="spellStart"/>
      <w:r>
        <w:t>Listening</w:t>
      </w:r>
      <w:proofErr w:type="spellEnd"/>
      <w:r>
        <w:t xml:space="preserve"> p. 38/161 CD1-42</w:t>
      </w:r>
      <w:r w:rsidR="00A96DFB">
        <w:t xml:space="preserve"> TASK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94"/>
        <w:gridCol w:w="3744"/>
        <w:gridCol w:w="4140"/>
        <w:gridCol w:w="3150"/>
      </w:tblGrid>
      <w:tr w:rsidR="00A96DFB" w:rsidRPr="00A96DFB" w:rsidTr="00FE3740">
        <w:tc>
          <w:tcPr>
            <w:tcW w:w="3294" w:type="dxa"/>
          </w:tcPr>
          <w:p w:rsidR="00A96DFB" w:rsidRPr="00A96DFB" w:rsidRDefault="00A96DFB" w:rsidP="00A96DFB">
            <w:pPr>
              <w:jc w:val="center"/>
              <w:rPr>
                <w:b/>
                <w:sz w:val="24"/>
              </w:rPr>
            </w:pPr>
          </w:p>
        </w:tc>
        <w:tc>
          <w:tcPr>
            <w:tcW w:w="3744" w:type="dxa"/>
          </w:tcPr>
          <w:p w:rsidR="00A96DFB" w:rsidRPr="00A96DFB" w:rsidRDefault="00A96DFB" w:rsidP="00A96DFB">
            <w:pPr>
              <w:jc w:val="center"/>
              <w:rPr>
                <w:b/>
                <w:sz w:val="24"/>
              </w:rPr>
            </w:pPr>
            <w:r w:rsidRPr="00A96DFB">
              <w:rPr>
                <w:b/>
                <w:sz w:val="24"/>
              </w:rPr>
              <w:t>THINGS THEY LIKE</w:t>
            </w:r>
          </w:p>
        </w:tc>
        <w:tc>
          <w:tcPr>
            <w:tcW w:w="4140" w:type="dxa"/>
          </w:tcPr>
          <w:p w:rsidR="00A96DFB" w:rsidRPr="00A96DFB" w:rsidRDefault="00A96DFB" w:rsidP="00A96DFB">
            <w:pPr>
              <w:jc w:val="center"/>
              <w:rPr>
                <w:b/>
                <w:sz w:val="24"/>
              </w:rPr>
            </w:pPr>
            <w:r w:rsidRPr="00A96DFB">
              <w:rPr>
                <w:b/>
                <w:sz w:val="24"/>
              </w:rPr>
              <w:t>THINGS THEY DO NOT LIKE</w:t>
            </w:r>
          </w:p>
        </w:tc>
        <w:tc>
          <w:tcPr>
            <w:tcW w:w="3150" w:type="dxa"/>
          </w:tcPr>
          <w:p w:rsidR="00A96DFB" w:rsidRPr="00A96DFB" w:rsidRDefault="00A96DFB" w:rsidP="00A96DFB">
            <w:pPr>
              <w:jc w:val="center"/>
              <w:rPr>
                <w:b/>
                <w:sz w:val="24"/>
              </w:rPr>
            </w:pPr>
            <w:r w:rsidRPr="00A96DFB">
              <w:rPr>
                <w:b/>
                <w:sz w:val="24"/>
              </w:rPr>
              <w:t>ADJECTIVES</w:t>
            </w:r>
          </w:p>
        </w:tc>
      </w:tr>
      <w:tr w:rsidR="00A96DFB" w:rsidRPr="00A96DFB" w:rsidTr="00FE3740">
        <w:tc>
          <w:tcPr>
            <w:tcW w:w="3294" w:type="dxa"/>
            <w:vAlign w:val="bottom"/>
          </w:tcPr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  <w:r w:rsidRPr="00A96DFB">
              <w:rPr>
                <w:sz w:val="24"/>
              </w:rPr>
              <w:t>A TERRASED HOUSE</w:t>
            </w: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  <w:r w:rsidRPr="00A96DFB">
              <w:rPr>
                <w:sz w:val="24"/>
              </w:rPr>
              <w:t>IN BISHOPSTON</w:t>
            </w: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</w:tcPr>
          <w:p w:rsidR="00A96DFB" w:rsidRPr="00A96DFB" w:rsidRDefault="00A96DFB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A96DFB" w:rsidRPr="00A96DFB" w:rsidRDefault="00A96DFB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A96DFB" w:rsidRPr="00A96DFB" w:rsidRDefault="00A96DFB">
            <w:pPr>
              <w:rPr>
                <w:sz w:val="24"/>
              </w:rPr>
            </w:pPr>
          </w:p>
        </w:tc>
      </w:tr>
      <w:tr w:rsidR="00A96DFB" w:rsidRPr="00A96DFB" w:rsidTr="00FE3740">
        <w:tc>
          <w:tcPr>
            <w:tcW w:w="3294" w:type="dxa"/>
            <w:vAlign w:val="bottom"/>
          </w:tcPr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96DFB">
              <w:rPr>
                <w:sz w:val="24"/>
              </w:rPr>
              <w:t>A DETACHED HOUSE</w:t>
            </w: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  <w:r w:rsidRPr="00A96DFB">
              <w:rPr>
                <w:sz w:val="24"/>
              </w:rPr>
              <w:t>IN REDLAND</w:t>
            </w: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</w:tcPr>
          <w:p w:rsidR="00A96DFB" w:rsidRPr="00A96DFB" w:rsidRDefault="00A96DFB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A96DFB" w:rsidRPr="00A96DFB" w:rsidRDefault="00A96DFB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A96DFB" w:rsidRPr="00A96DFB" w:rsidRDefault="00A96DFB">
            <w:pPr>
              <w:rPr>
                <w:sz w:val="24"/>
              </w:rPr>
            </w:pPr>
          </w:p>
        </w:tc>
      </w:tr>
      <w:tr w:rsidR="00A96DFB" w:rsidRPr="00A96DFB" w:rsidTr="00FE3740">
        <w:tc>
          <w:tcPr>
            <w:tcW w:w="3294" w:type="dxa"/>
            <w:vAlign w:val="bottom"/>
          </w:tcPr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FE3740" w:rsidP="00A96DFB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bookmarkStart w:id="0" w:name="_GoBack"/>
            <w:bookmarkEnd w:id="0"/>
            <w:r w:rsidR="00A96DFB" w:rsidRPr="00A96DFB">
              <w:rPr>
                <w:sz w:val="24"/>
              </w:rPr>
              <w:t>FLAT IN HOTWELLS</w:t>
            </w: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  <w:p w:rsidR="00A96DFB" w:rsidRPr="00A96DFB" w:rsidRDefault="00A96DFB" w:rsidP="00A96DFB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</w:tcPr>
          <w:p w:rsidR="00A96DFB" w:rsidRPr="00A96DFB" w:rsidRDefault="00A96DFB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A96DFB" w:rsidRPr="00A96DFB" w:rsidRDefault="00A96DFB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A96DFB" w:rsidRPr="00A96DFB" w:rsidRDefault="00A96DFB">
            <w:pPr>
              <w:rPr>
                <w:sz w:val="24"/>
              </w:rPr>
            </w:pPr>
          </w:p>
        </w:tc>
      </w:tr>
    </w:tbl>
    <w:p w:rsidR="00A96DFB" w:rsidRDefault="00A96DFB"/>
    <w:sectPr w:rsidR="00A96DFB" w:rsidSect="00FE37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9"/>
    <w:rsid w:val="004B3459"/>
    <w:rsid w:val="009301F3"/>
    <w:rsid w:val="00A96DFB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2015-12-14T14:48:00Z</dcterms:created>
  <dcterms:modified xsi:type="dcterms:W3CDTF">2015-12-14T15:00:00Z</dcterms:modified>
</cp:coreProperties>
</file>